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05" w:rsidRPr="00C84705" w:rsidRDefault="00C84705" w:rsidP="002E6FD3">
      <w:pPr>
        <w:pStyle w:val="Nzev"/>
        <w:jc w:val="center"/>
        <w:rPr>
          <w:rFonts w:eastAsia="Times New Roman"/>
        </w:rPr>
      </w:pPr>
      <w:r w:rsidRPr="00C84705">
        <w:rPr>
          <w:rFonts w:eastAsia="Times New Roman"/>
        </w:rPr>
        <w:t>Stanovy</w:t>
      </w:r>
    </w:p>
    <w:p w:rsidR="00C84705" w:rsidRPr="00C84705" w:rsidRDefault="00C84705" w:rsidP="00C84705">
      <w:pPr>
        <w:spacing w:after="264" w:line="518" w:lineRule="atLeast"/>
        <w:rPr>
          <w:rFonts w:ascii="inherit" w:eastAsia="Times New Roman" w:hAnsi="inherit" w:cs="Times New Roman"/>
          <w:sz w:val="32"/>
          <w:szCs w:val="32"/>
          <w:lang w:eastAsia="cs-CZ"/>
        </w:rPr>
      </w:pPr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 xml:space="preserve">My, jako zástupci dětí a mládeže, kterým není lhostejný život v našem městě, bychom se chtěli zapojit do života </w:t>
      </w:r>
      <w:r w:rsidR="00FF4B57">
        <w:rPr>
          <w:rFonts w:ascii="inherit" w:eastAsia="Times New Roman" w:hAnsi="inherit" w:cs="Times New Roman"/>
          <w:sz w:val="32"/>
          <w:szCs w:val="32"/>
          <w:lang w:eastAsia="cs-CZ"/>
        </w:rPr>
        <w:t>veřejnosti</w:t>
      </w:r>
      <w:r w:rsidR="00A91889">
        <w:rPr>
          <w:rFonts w:ascii="inherit" w:eastAsia="Times New Roman" w:hAnsi="inherit" w:cs="Times New Roman"/>
          <w:sz w:val="32"/>
          <w:szCs w:val="32"/>
          <w:lang w:eastAsia="cs-CZ"/>
        </w:rPr>
        <w:t>,</w:t>
      </w:r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 xml:space="preserve"> </w:t>
      </w:r>
      <w:r w:rsidR="00A91889">
        <w:rPr>
          <w:rFonts w:ascii="inherit" w:eastAsia="Times New Roman" w:hAnsi="inherit" w:cs="Times New Roman"/>
          <w:sz w:val="32"/>
          <w:szCs w:val="32"/>
          <w:lang w:eastAsia="cs-CZ"/>
        </w:rPr>
        <w:t xml:space="preserve">proto </w:t>
      </w:r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>jsme vytvořili skupinu, která chce pomáhat s organizaci akcí i připravovat své vlastní, rozvíjet mezinárodní vztahy, komunikovat s partnerskými městy a vytvářet evropské projekty.</w:t>
      </w:r>
    </w:p>
    <w:p w:rsidR="00C84705" w:rsidRPr="00C84705" w:rsidRDefault="00C84705" w:rsidP="00C84705">
      <w:pPr>
        <w:spacing w:after="264" w:line="518" w:lineRule="atLeast"/>
        <w:rPr>
          <w:rFonts w:ascii="inherit" w:eastAsia="Times New Roman" w:hAnsi="inherit" w:cs="Times New Roman"/>
          <w:sz w:val="32"/>
          <w:szCs w:val="32"/>
          <w:lang w:eastAsia="cs-CZ"/>
        </w:rPr>
      </w:pPr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>Jedním z našich cílů je šířit základní lidská práva a myšlenky Úmluvy.</w:t>
      </w:r>
    </w:p>
    <w:p w:rsidR="00C84705" w:rsidRPr="00C84705" w:rsidRDefault="00C84705" w:rsidP="00C84705">
      <w:pPr>
        <w:spacing w:after="264" w:line="518" w:lineRule="atLeast"/>
        <w:rPr>
          <w:rFonts w:ascii="inherit" w:eastAsia="Times New Roman" w:hAnsi="inherit" w:cs="Times New Roman"/>
          <w:sz w:val="32"/>
          <w:szCs w:val="32"/>
          <w:lang w:eastAsia="cs-CZ"/>
        </w:rPr>
      </w:pPr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>Chceme pomáhat s řešením problémů v našem městě a vyslechneme každého, kdo má zájem tyto problémy řešit a žádá si naši pomoc. Tyto problémy se budeme snažit vyřešit vlastními silami za pomoci úřadu apod.</w:t>
      </w:r>
    </w:p>
    <w:p w:rsidR="007822BA" w:rsidRDefault="007822BA" w:rsidP="004B7BCC">
      <w:pPr>
        <w:pStyle w:val="Nadpis2"/>
        <w:sectPr w:rsidR="007822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hlava1"/>
    </w:p>
    <w:p w:rsidR="00C84705" w:rsidRPr="004B7BCC" w:rsidRDefault="00C84705" w:rsidP="004B7BCC">
      <w:pPr>
        <w:pStyle w:val="Nadpis2"/>
      </w:pPr>
      <w:r w:rsidRPr="00C84705">
        <w:lastRenderedPageBreak/>
        <w:t>Hlava I.</w:t>
      </w:r>
    </w:p>
    <w:p w:rsidR="00C84705" w:rsidRPr="004B7BCC" w:rsidRDefault="00C84705" w:rsidP="004B7BCC">
      <w:pPr>
        <w:pStyle w:val="Nadpis3"/>
      </w:pPr>
      <w:bookmarkStart w:id="1" w:name="obecne"/>
      <w:bookmarkEnd w:id="0"/>
      <w:r w:rsidRPr="00C84705">
        <w:t>Obecné</w:t>
      </w:r>
    </w:p>
    <w:p w:rsidR="00C84705" w:rsidRPr="007D2D0F" w:rsidRDefault="00C84705" w:rsidP="00C84705">
      <w:pPr>
        <w:pStyle w:val="a0"/>
      </w:pPr>
      <w:bookmarkStart w:id="2" w:name="postavenizdm"/>
      <w:bookmarkEnd w:id="1"/>
      <w:bookmarkEnd w:id="2"/>
      <w:r w:rsidRPr="00C84705">
        <w:t>Postavení Zastupitelstva dětí a mládeže</w:t>
      </w:r>
      <w:r w:rsidR="007D2D0F">
        <w:t xml:space="preserve"> </w:t>
      </w:r>
      <w:r w:rsidRPr="007D2D0F">
        <w:t>(dále již pouze jako „ZDM“)</w:t>
      </w:r>
    </w:p>
    <w:p w:rsidR="00C84705" w:rsidRPr="00C84705" w:rsidRDefault="00C84705" w:rsidP="00E6586A">
      <w:pPr>
        <w:pStyle w:val="A"/>
      </w:pPr>
      <w:r w:rsidRPr="00C84705">
        <w:t>ZDM je nestátní a nezisková</w:t>
      </w:r>
      <w:r w:rsidR="007F3912">
        <w:t xml:space="preserve"> apolitická</w:t>
      </w:r>
      <w:r w:rsidRPr="00C84705">
        <w:t xml:space="preserve"> organizace, založená na demokratických principech.</w:t>
      </w:r>
    </w:p>
    <w:p w:rsidR="00C84705" w:rsidRPr="00C84705" w:rsidRDefault="00C84705" w:rsidP="00E6586A">
      <w:pPr>
        <w:pStyle w:val="A"/>
      </w:pPr>
      <w:r w:rsidRPr="00C84705">
        <w:t>Pravidelné schůze ZDM jsou</w:t>
      </w:r>
      <w:r w:rsidR="007F3912">
        <w:t xml:space="preserve"> po konzultaci s předsednictvem otevřeny veřejnosti.</w:t>
      </w:r>
    </w:p>
    <w:p w:rsidR="00C84705" w:rsidRPr="00C84705" w:rsidRDefault="00C84705" w:rsidP="002E6FD3">
      <w:pPr>
        <w:pStyle w:val="a0"/>
      </w:pPr>
      <w:bookmarkStart w:id="3" w:name="clenstvi"/>
      <w:bookmarkEnd w:id="3"/>
      <w:r w:rsidRPr="00C84705">
        <w:t>Členství v ZDM</w:t>
      </w:r>
    </w:p>
    <w:p w:rsidR="00C84705" w:rsidRPr="00C84705" w:rsidRDefault="00C84705" w:rsidP="00E6586A">
      <w:pPr>
        <w:pStyle w:val="A"/>
        <w:numPr>
          <w:ilvl w:val="0"/>
          <w:numId w:val="29"/>
        </w:numPr>
      </w:pPr>
      <w:r w:rsidRPr="00C84705">
        <w:t xml:space="preserve">Členem ZDM se může stát kdokoli bez ohledu na rasu, národnost, státní příslušnost, </w:t>
      </w:r>
      <w:r w:rsidR="007822BA" w:rsidRPr="00C84705">
        <w:t>vyznání</w:t>
      </w:r>
      <w:r w:rsidRPr="00C84705">
        <w:t xml:space="preserve"> atd.</w:t>
      </w:r>
    </w:p>
    <w:p w:rsidR="00C84705" w:rsidRPr="00C84705" w:rsidRDefault="007F3912" w:rsidP="00E6586A">
      <w:pPr>
        <w:pStyle w:val="A"/>
        <w:numPr>
          <w:ilvl w:val="0"/>
          <w:numId w:val="29"/>
        </w:numPr>
      </w:pPr>
      <w:r>
        <w:t>Členem může být mládežník od 11 do</w:t>
      </w:r>
      <w:r w:rsidR="00C84705" w:rsidRPr="00C84705">
        <w:t xml:space="preserve"> 2</w:t>
      </w:r>
      <w:r>
        <w:t>6</w:t>
      </w:r>
      <w:r w:rsidR="00C84705" w:rsidRPr="00C84705">
        <w:t xml:space="preserve"> let.</w:t>
      </w:r>
    </w:p>
    <w:p w:rsidR="00C84705" w:rsidRPr="00C84705" w:rsidRDefault="00C84705" w:rsidP="00E6586A">
      <w:pPr>
        <w:pStyle w:val="A"/>
        <w:numPr>
          <w:ilvl w:val="0"/>
          <w:numId w:val="29"/>
        </w:numPr>
      </w:pPr>
      <w:r w:rsidRPr="00C84705">
        <w:t>Členové ZDM mají právo nepřijmout mezi sebe uchazeče, který by mohl narušit</w:t>
      </w:r>
      <w:r w:rsidR="007F3912">
        <w:t xml:space="preserve"> </w:t>
      </w:r>
      <w:r w:rsidRPr="00C84705">
        <w:t>klidnou práci zastupitelů či by nereprezentoval svým jednáním dobré jméno ZDM.</w:t>
      </w:r>
      <w:r w:rsidR="00746FE0">
        <w:t xml:space="preserve"> </w:t>
      </w:r>
      <w:r w:rsidRPr="00C84705">
        <w:t xml:space="preserve">Nesmí to však být z důvodů uvedených pod </w:t>
      </w:r>
      <w:r w:rsidR="00746FE0">
        <w:t>bodem</w:t>
      </w:r>
      <w:r w:rsidRPr="00C84705">
        <w:t xml:space="preserve"> a) tohoto §.</w:t>
      </w:r>
    </w:p>
    <w:p w:rsidR="00C84705" w:rsidRPr="00C84705" w:rsidRDefault="00C84705" w:rsidP="00E6586A">
      <w:pPr>
        <w:pStyle w:val="A"/>
        <w:numPr>
          <w:ilvl w:val="0"/>
          <w:numId w:val="29"/>
        </w:numPr>
      </w:pPr>
      <w:r w:rsidRPr="00C84705">
        <w:t>Členové ZDM jsou povinni včas uhradit účastnický poplatek (viz § 5.). Členové</w:t>
      </w:r>
      <w:r w:rsidR="00746FE0">
        <w:t xml:space="preserve"> </w:t>
      </w:r>
      <w:r w:rsidRPr="00C84705">
        <w:t>ZDM jsou také povinni mít v pořádku vyplněno prohlášení o členství v</w:t>
      </w:r>
      <w:r w:rsidR="00746FE0">
        <w:t> </w:t>
      </w:r>
      <w:r w:rsidRPr="00C84705">
        <w:t>ZDM</w:t>
      </w:r>
      <w:r w:rsidR="00746FE0">
        <w:t xml:space="preserve"> </w:t>
      </w:r>
      <w:r w:rsidRPr="00C84705">
        <w:t xml:space="preserve">i na jeho akcích, které je řádně odsouhlaseno a podepsáno </w:t>
      </w:r>
      <w:r w:rsidR="00746FE0">
        <w:t>osobou zákonně zodpovědnou.</w:t>
      </w:r>
    </w:p>
    <w:p w:rsidR="00C84705" w:rsidRPr="00C84705" w:rsidRDefault="00C84705" w:rsidP="00E6586A">
      <w:pPr>
        <w:pStyle w:val="A"/>
        <w:numPr>
          <w:ilvl w:val="0"/>
          <w:numId w:val="29"/>
        </w:numPr>
      </w:pPr>
      <w:r w:rsidRPr="00C84705">
        <w:t>Nový člen je do ZDM přijat pouze tehdy, pokud byl řádně odhlasován návrh</w:t>
      </w:r>
      <w:r w:rsidR="00746FE0">
        <w:t xml:space="preserve"> </w:t>
      </w:r>
      <w:r w:rsidRPr="00C84705">
        <w:t xml:space="preserve">na přijetí stávajícími členy ZDM (viz § 6.). </w:t>
      </w:r>
      <w:r w:rsidRPr="00C84705">
        <w:lastRenderedPageBreak/>
        <w:t>Nový člen není do ZDM přijat</w:t>
      </w:r>
      <w:r w:rsidR="00746FE0">
        <w:t xml:space="preserve"> </w:t>
      </w:r>
      <w:r w:rsidRPr="00C84705">
        <w:t>již na první schůzce. ZDM tak předchází přijetí problémových členů</w:t>
      </w:r>
      <w:r w:rsidR="00746FE0">
        <w:t xml:space="preserve"> </w:t>
      </w:r>
      <w:r w:rsidRPr="00C84705">
        <w:t>a s novými zájemci se stávající členové ZDM nejprve seznamují.</w:t>
      </w:r>
    </w:p>
    <w:p w:rsidR="00C84705" w:rsidRDefault="00C84705" w:rsidP="00E6586A">
      <w:pPr>
        <w:pStyle w:val="A"/>
        <w:numPr>
          <w:ilvl w:val="0"/>
          <w:numId w:val="29"/>
        </w:numPr>
      </w:pPr>
      <w:r w:rsidRPr="00C84705">
        <w:t>Členové ZDM chodí na schůze pravidelně. Jestliže však vědí, že se na schůzi</w:t>
      </w:r>
      <w:r w:rsidR="009C2755">
        <w:t xml:space="preserve"> </w:t>
      </w:r>
      <w:r w:rsidRPr="00C84705">
        <w:t>nedostaví, jsou povinni se nejpozději den předem omluvit, udat přijatelný důvod a to předsedovi</w:t>
      </w:r>
      <w:r w:rsidR="00A91889">
        <w:t>,</w:t>
      </w:r>
      <w:r w:rsidRPr="00C84705">
        <w:t xml:space="preserve"> místopředsedovi</w:t>
      </w:r>
      <w:r w:rsidR="009C2755">
        <w:t xml:space="preserve"> </w:t>
      </w:r>
      <w:r w:rsidR="00A91889">
        <w:t>či</w:t>
      </w:r>
      <w:r w:rsidR="009C2755">
        <w:t xml:space="preserve"> koordinátorům.</w:t>
      </w:r>
    </w:p>
    <w:p w:rsidR="009C2755" w:rsidRPr="00C84705" w:rsidRDefault="009C2755" w:rsidP="00C84705">
      <w:pPr>
        <w:spacing w:after="0" w:line="518" w:lineRule="atLeast"/>
        <w:rPr>
          <w:rFonts w:ascii="inherit" w:eastAsia="Times New Roman" w:hAnsi="inherit" w:cs="Times New Roman"/>
          <w:sz w:val="32"/>
          <w:szCs w:val="32"/>
          <w:lang w:eastAsia="cs-CZ"/>
        </w:rPr>
      </w:pPr>
    </w:p>
    <w:p w:rsidR="00C84705" w:rsidRPr="00C84705" w:rsidRDefault="00C84705" w:rsidP="00C84705">
      <w:pPr>
        <w:spacing w:after="0" w:line="518" w:lineRule="atLeast"/>
        <w:rPr>
          <w:rFonts w:ascii="inherit" w:eastAsia="Times New Roman" w:hAnsi="inherit" w:cs="Times New Roman"/>
          <w:sz w:val="32"/>
          <w:szCs w:val="32"/>
          <w:lang w:eastAsia="cs-CZ"/>
        </w:rPr>
      </w:pPr>
      <w:bookmarkStart w:id="4" w:name="kodex"/>
      <w:bookmarkEnd w:id="4"/>
      <w:r w:rsidRPr="00C84705">
        <w:rPr>
          <w:rFonts w:ascii="inherit" w:eastAsia="Times New Roman" w:hAnsi="inherit" w:cs="Times New Roman"/>
          <w:sz w:val="32"/>
          <w:szCs w:val="32"/>
          <w:u w:val="single"/>
          <w:lang w:eastAsia="cs-CZ"/>
        </w:rPr>
        <w:t>Kodex chování člena ZDM</w:t>
      </w:r>
    </w:p>
    <w:p w:rsidR="00C84705" w:rsidRPr="00C84705" w:rsidRDefault="00C84705" w:rsidP="00C84705">
      <w:pPr>
        <w:spacing w:after="264" w:line="518" w:lineRule="atLeast"/>
        <w:rPr>
          <w:rFonts w:ascii="inherit" w:eastAsia="Times New Roman" w:hAnsi="inherit" w:cs="Times New Roman"/>
          <w:sz w:val="32"/>
          <w:szCs w:val="32"/>
          <w:lang w:eastAsia="cs-CZ"/>
        </w:rPr>
      </w:pPr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>Chová se a vyjadřuje se slušně plní své povinnosti a v případě, že není v jeho silách úkoly splnit, požádá ostatní členy o pomoc a spolupráci.</w:t>
      </w:r>
      <w:r w:rsidR="009C2755">
        <w:rPr>
          <w:rFonts w:ascii="inherit" w:eastAsia="Times New Roman" w:hAnsi="inherit" w:cs="Times New Roman"/>
          <w:sz w:val="32"/>
          <w:szCs w:val="32"/>
          <w:lang w:eastAsia="cs-CZ"/>
        </w:rPr>
        <w:t xml:space="preserve"> </w:t>
      </w:r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>Neskáče druhým do řeči, je dochvilný.</w:t>
      </w:r>
    </w:p>
    <w:p w:rsidR="00C84705" w:rsidRPr="00C84705" w:rsidRDefault="00C84705" w:rsidP="007D2D0F">
      <w:pPr>
        <w:pStyle w:val="a0"/>
      </w:pPr>
      <w:bookmarkStart w:id="5" w:name="www"/>
      <w:bookmarkEnd w:id="5"/>
      <w:r w:rsidRPr="00C84705">
        <w:t>Internetové stránky</w:t>
      </w:r>
    </w:p>
    <w:p w:rsidR="00C84705" w:rsidRPr="00C84705" w:rsidRDefault="00C84705" w:rsidP="00E6586A">
      <w:pPr>
        <w:pStyle w:val="A"/>
        <w:numPr>
          <w:ilvl w:val="0"/>
          <w:numId w:val="30"/>
        </w:numPr>
      </w:pPr>
      <w:r w:rsidRPr="00C84705">
        <w:t>ZDM má vlastní internetové stránky, které jsou přístupné naprosto komukoli.</w:t>
      </w:r>
      <w:r w:rsidR="009C2755">
        <w:t xml:space="preserve"> </w:t>
      </w:r>
      <w:r w:rsidRPr="00C84705">
        <w:t>Na těchto stránkách informuje ZDM o svých schůzkách, akcích, cílech apod.</w:t>
      </w:r>
    </w:p>
    <w:p w:rsidR="00C84705" w:rsidRPr="00C84705" w:rsidRDefault="00C84705" w:rsidP="00E6586A">
      <w:pPr>
        <w:pStyle w:val="A"/>
        <w:numPr>
          <w:ilvl w:val="0"/>
          <w:numId w:val="30"/>
        </w:numPr>
      </w:pPr>
      <w:r w:rsidRPr="00C84705">
        <w:t>ZDM na těchto stránkách uvádí seznam platných členů.</w:t>
      </w:r>
    </w:p>
    <w:p w:rsidR="00C84705" w:rsidRPr="00C84705" w:rsidRDefault="00C84705" w:rsidP="00E6586A">
      <w:pPr>
        <w:pStyle w:val="A"/>
        <w:numPr>
          <w:ilvl w:val="0"/>
          <w:numId w:val="30"/>
        </w:numPr>
      </w:pPr>
      <w:r w:rsidRPr="00C84705">
        <w:t>Za správnost informací zodpovídá tvůrce webových stránek.</w:t>
      </w:r>
    </w:p>
    <w:p w:rsidR="00C84705" w:rsidRPr="00C84705" w:rsidRDefault="00C84705" w:rsidP="007D2D0F">
      <w:pPr>
        <w:pStyle w:val="a0"/>
      </w:pPr>
      <w:bookmarkStart w:id="6" w:name="fungovanizdm"/>
      <w:bookmarkEnd w:id="6"/>
      <w:r w:rsidRPr="00C84705">
        <w:t>Fungování ZDM</w:t>
      </w:r>
    </w:p>
    <w:p w:rsidR="00C84705" w:rsidRPr="00C84705" w:rsidRDefault="00C84705" w:rsidP="00E6586A">
      <w:pPr>
        <w:pStyle w:val="A"/>
        <w:numPr>
          <w:ilvl w:val="0"/>
          <w:numId w:val="31"/>
        </w:numPr>
      </w:pPr>
      <w:r w:rsidRPr="00C84705">
        <w:t>ZDM se schází pravidelně dle zápisu, pokud není dáno jinak či není schůze zrušena předsedou.</w:t>
      </w:r>
    </w:p>
    <w:p w:rsidR="00C84705" w:rsidRPr="00C84705" w:rsidRDefault="00C84705" w:rsidP="00E6586A">
      <w:pPr>
        <w:pStyle w:val="A"/>
      </w:pPr>
      <w:r w:rsidRPr="00C84705">
        <w:t>Schůze ZDM se může konat na jakémkoliv veřejném místě, přičemž stěžejním</w:t>
      </w:r>
      <w:r w:rsidR="009C2755">
        <w:t xml:space="preserve"> </w:t>
      </w:r>
      <w:r w:rsidRPr="00C84705">
        <w:t>místem je Středisko volného času Fokus, Nový Jičín (dále již pouze jako</w:t>
      </w:r>
      <w:r w:rsidR="009C2755">
        <w:t xml:space="preserve"> </w:t>
      </w:r>
      <w:r w:rsidRPr="00C84705">
        <w:t>„SVČ Fokus, NJ“), které ZDM zaštituje.</w:t>
      </w:r>
    </w:p>
    <w:p w:rsidR="00C84705" w:rsidRPr="00C84705" w:rsidRDefault="00C84705" w:rsidP="00E6586A">
      <w:pPr>
        <w:pStyle w:val="A"/>
      </w:pPr>
      <w:r w:rsidRPr="00C84705">
        <w:lastRenderedPageBreak/>
        <w:t>Předseda má právo svolat schůzku ZDM na jinou dobu či jiný den, svolání schůze musí oznámit nejméně 2 dny dopředu.</w:t>
      </w:r>
    </w:p>
    <w:p w:rsidR="00C84705" w:rsidRPr="00C84705" w:rsidRDefault="00C84705" w:rsidP="00E6586A">
      <w:pPr>
        <w:pStyle w:val="A"/>
      </w:pPr>
      <w:r w:rsidRPr="00C84705">
        <w:t>Kterýkoliv člen ZDM má právo přednést svůj návrh.</w:t>
      </w:r>
    </w:p>
    <w:p w:rsidR="00C84705" w:rsidRPr="00C84705" w:rsidRDefault="00C84705" w:rsidP="00E6586A">
      <w:pPr>
        <w:pStyle w:val="A"/>
      </w:pPr>
      <w:r w:rsidRPr="00C84705">
        <w:t xml:space="preserve">Návrh může přednést i kdokoliv mimo členy ZDM, avšak </w:t>
      </w:r>
      <w:r w:rsidR="007822BA">
        <w:t>p</w:t>
      </w:r>
      <w:r w:rsidRPr="00C84705">
        <w:t>ouze se souhlasem</w:t>
      </w:r>
      <w:r w:rsidR="009C2755">
        <w:t xml:space="preserve"> </w:t>
      </w:r>
      <w:r w:rsidRPr="00C84705">
        <w:t>předsedy ZDM.</w:t>
      </w:r>
    </w:p>
    <w:p w:rsidR="00C84705" w:rsidRPr="00C84705" w:rsidRDefault="00C84705" w:rsidP="007D2D0F">
      <w:pPr>
        <w:pStyle w:val="a0"/>
      </w:pPr>
      <w:bookmarkStart w:id="7" w:name="zapisne"/>
      <w:bookmarkEnd w:id="7"/>
      <w:r w:rsidRPr="00C84705">
        <w:t>Zápisné</w:t>
      </w:r>
    </w:p>
    <w:p w:rsidR="00444A8A" w:rsidRDefault="00C84705" w:rsidP="00E6586A">
      <w:pPr>
        <w:pStyle w:val="A"/>
        <w:numPr>
          <w:ilvl w:val="0"/>
          <w:numId w:val="32"/>
        </w:numPr>
      </w:pPr>
      <w:r w:rsidRPr="00C84705">
        <w:t>Každý člen ZDM platí účastnický poplatek ve výši 100 korun za rok</w:t>
      </w:r>
      <w:r w:rsidR="00444A8A">
        <w:t xml:space="preserve"> </w:t>
      </w:r>
      <w:r w:rsidR="00444A8A">
        <w:t>2018/19</w:t>
      </w:r>
      <w:r w:rsidRPr="00C84705">
        <w:t>.</w:t>
      </w:r>
      <w:r w:rsidR="00444A8A">
        <w:t xml:space="preserve"> </w:t>
      </w:r>
    </w:p>
    <w:p w:rsidR="00C84705" w:rsidRPr="00C84705" w:rsidRDefault="00444A8A" w:rsidP="00E6586A">
      <w:pPr>
        <w:pStyle w:val="A"/>
        <w:numPr>
          <w:ilvl w:val="0"/>
          <w:numId w:val="32"/>
        </w:numPr>
      </w:pPr>
      <w:r>
        <w:t>Zápisné je v </w:t>
      </w:r>
      <w:r w:rsidR="00A91889">
        <w:t>tomto</w:t>
      </w:r>
      <w:r>
        <w:t xml:space="preserve"> roce splatné do konce listopadu 2018.</w:t>
      </w:r>
    </w:p>
    <w:p w:rsidR="00444A8A" w:rsidRPr="00C84705" w:rsidRDefault="00C84705" w:rsidP="00E6586A">
      <w:pPr>
        <w:pStyle w:val="A"/>
        <w:numPr>
          <w:ilvl w:val="0"/>
          <w:numId w:val="32"/>
        </w:numPr>
      </w:pPr>
      <w:r w:rsidRPr="00C84705">
        <w:t xml:space="preserve">Zápisné </w:t>
      </w:r>
      <w:r w:rsidR="00444A8A">
        <w:t>se hradí na</w:t>
      </w:r>
      <w:r w:rsidRPr="00C84705">
        <w:t xml:space="preserve"> pokladně </w:t>
      </w:r>
      <w:r w:rsidR="00444A8A">
        <w:t xml:space="preserve">nebo na účet </w:t>
      </w:r>
      <w:r w:rsidRPr="00C84705">
        <w:t>SVČ FOKUS.</w:t>
      </w:r>
    </w:p>
    <w:p w:rsidR="00C84705" w:rsidRPr="00C84705" w:rsidRDefault="00C84705" w:rsidP="00E6586A">
      <w:pPr>
        <w:pStyle w:val="A"/>
        <w:numPr>
          <w:ilvl w:val="0"/>
          <w:numId w:val="32"/>
        </w:numPr>
      </w:pPr>
      <w:r w:rsidRPr="00C84705">
        <w:t>Neplacení tohoto poplatku se hodnotí jako porušení Stanov ZDM.</w:t>
      </w:r>
    </w:p>
    <w:p w:rsidR="00C84705" w:rsidRPr="00C84705" w:rsidRDefault="00C84705" w:rsidP="007D2D0F">
      <w:pPr>
        <w:pStyle w:val="a0"/>
      </w:pPr>
      <w:bookmarkStart w:id="8" w:name="hlasovani"/>
      <w:bookmarkEnd w:id="8"/>
      <w:r w:rsidRPr="00C84705">
        <w:t>Hlasování</w:t>
      </w:r>
    </w:p>
    <w:p w:rsidR="00C84705" w:rsidRPr="00C84705" w:rsidRDefault="00C84705" w:rsidP="00E6586A">
      <w:pPr>
        <w:pStyle w:val="A"/>
        <w:numPr>
          <w:ilvl w:val="0"/>
          <w:numId w:val="33"/>
        </w:numPr>
      </w:pPr>
      <w:r w:rsidRPr="00C84705">
        <w:t>Hlasování se řídí pravid</w:t>
      </w:r>
      <w:r w:rsidR="00444A8A">
        <w:t>lem, kdy každý člen</w:t>
      </w:r>
      <w:r w:rsidR="00A91889">
        <w:t xml:space="preserve"> </w:t>
      </w:r>
      <w:r w:rsidR="00444A8A">
        <w:t>má jeden hlas.</w:t>
      </w:r>
    </w:p>
    <w:p w:rsidR="007822BA" w:rsidRDefault="007822BA" w:rsidP="004B7BCC">
      <w:pPr>
        <w:pStyle w:val="Nadpis2"/>
        <w:sectPr w:rsidR="007822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9" w:name="hlava2"/>
    </w:p>
    <w:p w:rsidR="004B7BCC" w:rsidRDefault="00C84705" w:rsidP="004B7BCC">
      <w:pPr>
        <w:pStyle w:val="Nadpis2"/>
      </w:pPr>
      <w:r w:rsidRPr="00C84705">
        <w:lastRenderedPageBreak/>
        <w:t>Hlava II.</w:t>
      </w:r>
      <w:bookmarkStart w:id="10" w:name="funkcepravapovinnosti"/>
      <w:bookmarkEnd w:id="9"/>
    </w:p>
    <w:p w:rsidR="00C84705" w:rsidRPr="004B7BCC" w:rsidRDefault="00C84705" w:rsidP="004B7BCC">
      <w:pPr>
        <w:pStyle w:val="Nadpis3"/>
      </w:pPr>
      <w:r w:rsidRPr="00C84705">
        <w:t>Funkce, práva a povinnosti</w:t>
      </w:r>
    </w:p>
    <w:p w:rsidR="00C84705" w:rsidRPr="00C84705" w:rsidRDefault="00C84705" w:rsidP="007D2D0F">
      <w:pPr>
        <w:pStyle w:val="a0"/>
      </w:pPr>
      <w:bookmarkStart w:id="11" w:name="hierarchie"/>
      <w:bookmarkEnd w:id="10"/>
      <w:bookmarkEnd w:id="11"/>
      <w:r w:rsidRPr="00C84705">
        <w:t>Hierarchie a struktura ZDM</w:t>
      </w:r>
    </w:p>
    <w:p w:rsidR="00C84705" w:rsidRPr="00C84705" w:rsidRDefault="00C84705" w:rsidP="00E6586A">
      <w:pPr>
        <w:pStyle w:val="A"/>
        <w:numPr>
          <w:ilvl w:val="0"/>
          <w:numId w:val="34"/>
        </w:numPr>
      </w:pPr>
      <w:r w:rsidRPr="00C84705">
        <w:t>Na jakoukoliv funkci může být navržen kterýkoliv řádný člen ZDM.</w:t>
      </w:r>
    </w:p>
    <w:p w:rsidR="00C84705" w:rsidRPr="00C84705" w:rsidRDefault="00C84705" w:rsidP="00E6586A">
      <w:pPr>
        <w:pStyle w:val="A"/>
        <w:numPr>
          <w:ilvl w:val="0"/>
          <w:numId w:val="34"/>
        </w:numPr>
      </w:pPr>
      <w:r w:rsidRPr="00C84705">
        <w:t>Volba probíhá podle daných pravidel hlasování (viz § 6.).</w:t>
      </w:r>
    </w:p>
    <w:p w:rsidR="00C84705" w:rsidRPr="00C84705" w:rsidRDefault="00C84705" w:rsidP="00E6586A">
      <w:pPr>
        <w:pStyle w:val="A"/>
        <w:numPr>
          <w:ilvl w:val="0"/>
          <w:numId w:val="34"/>
        </w:numPr>
      </w:pPr>
      <w:r w:rsidRPr="00C84705">
        <w:t>Každý člen může ze své funkce dobrovolně odstoupit.</w:t>
      </w:r>
    </w:p>
    <w:p w:rsidR="00C84705" w:rsidRPr="00C84705" w:rsidRDefault="00C84705" w:rsidP="00E6586A">
      <w:pPr>
        <w:pStyle w:val="A"/>
        <w:numPr>
          <w:ilvl w:val="0"/>
          <w:numId w:val="34"/>
        </w:numPr>
      </w:pPr>
      <w:r w:rsidRPr="00C84705">
        <w:t>Člen předsednictva ZDM může být z funkce odvolán zvláštním hlasováním.</w:t>
      </w:r>
      <w:r w:rsidR="00444A8A">
        <w:t xml:space="preserve"> </w:t>
      </w:r>
      <w:r w:rsidRPr="00C84705">
        <w:t>Aby byl tento člen odvolán, musí pro tento návrh být více než dvě třetiny členů ZDM.</w:t>
      </w:r>
    </w:p>
    <w:p w:rsidR="00C84705" w:rsidRPr="00C84705" w:rsidRDefault="00C84705" w:rsidP="00E6586A">
      <w:pPr>
        <w:pStyle w:val="A"/>
        <w:numPr>
          <w:ilvl w:val="0"/>
          <w:numId w:val="34"/>
        </w:numPr>
      </w:pPr>
      <w:r w:rsidRPr="00C84705">
        <w:t>V případě odvolání</w:t>
      </w:r>
      <w:r w:rsidR="00444A8A">
        <w:t xml:space="preserve"> či odstoupení</w:t>
      </w:r>
      <w:r w:rsidRPr="00C84705">
        <w:t xml:space="preserve"> předsedy na jeho místo nastupuje místopředseda a zastává tuto funkci</w:t>
      </w:r>
      <w:r w:rsidR="00444A8A">
        <w:t xml:space="preserve"> </w:t>
      </w:r>
      <w:r w:rsidRPr="00C84705">
        <w:t>až do volby nového předsedy.</w:t>
      </w:r>
    </w:p>
    <w:p w:rsidR="00C84705" w:rsidRPr="00C84705" w:rsidRDefault="00444A8A" w:rsidP="00E6586A">
      <w:pPr>
        <w:pStyle w:val="A"/>
        <w:numPr>
          <w:ilvl w:val="0"/>
          <w:numId w:val="34"/>
        </w:numPr>
      </w:pPr>
      <w:r>
        <w:t>Všechny funkce musí být řádně voleny.</w:t>
      </w:r>
    </w:p>
    <w:p w:rsidR="00C84705" w:rsidRPr="00C84705" w:rsidRDefault="00C84705" w:rsidP="00E6586A">
      <w:pPr>
        <w:pStyle w:val="A"/>
        <w:numPr>
          <w:ilvl w:val="0"/>
          <w:numId w:val="34"/>
        </w:numPr>
      </w:pPr>
      <w:r w:rsidRPr="00C84705">
        <w:t>Každý člen předsednictva je do funkce volen na rok. Po uplynutí této doby může</w:t>
      </w:r>
      <w:r w:rsidR="00444A8A">
        <w:t xml:space="preserve"> </w:t>
      </w:r>
      <w:r w:rsidRPr="00C84705">
        <w:t>každý člen předsednictva v dalších volbách opět kandidovat.</w:t>
      </w:r>
    </w:p>
    <w:p w:rsidR="00C84705" w:rsidRPr="00C84705" w:rsidRDefault="00C84705" w:rsidP="007D2D0F">
      <w:pPr>
        <w:pStyle w:val="a0"/>
      </w:pPr>
      <w:bookmarkStart w:id="12" w:name="predseda"/>
      <w:bookmarkEnd w:id="12"/>
      <w:r w:rsidRPr="00C84705">
        <w:t>Předseda</w:t>
      </w:r>
    </w:p>
    <w:p w:rsidR="00C84705" w:rsidRPr="00C84705" w:rsidRDefault="00C84705" w:rsidP="007371A2">
      <w:pPr>
        <w:pStyle w:val="A"/>
        <w:numPr>
          <w:ilvl w:val="0"/>
          <w:numId w:val="35"/>
        </w:numPr>
      </w:pPr>
      <w:r w:rsidRPr="00C84705">
        <w:t xml:space="preserve">Řídí </w:t>
      </w:r>
      <w:r w:rsidRPr="007371A2">
        <w:t>jed</w:t>
      </w:r>
      <w:bookmarkStart w:id="13" w:name="_GoBack"/>
      <w:bookmarkEnd w:id="13"/>
      <w:r w:rsidRPr="007371A2">
        <w:t>nání</w:t>
      </w:r>
      <w:r w:rsidRPr="00C84705">
        <w:t xml:space="preserve"> zastupitelstva, zahajuje a končí schůzi.</w:t>
      </w:r>
    </w:p>
    <w:p w:rsidR="00C84705" w:rsidRPr="00C84705" w:rsidRDefault="00C84705" w:rsidP="00E6586A">
      <w:pPr>
        <w:pStyle w:val="A"/>
      </w:pPr>
      <w:r w:rsidRPr="00C84705">
        <w:t>Dává hlasovat o jednotlivých bodech.</w:t>
      </w:r>
    </w:p>
    <w:p w:rsidR="00C84705" w:rsidRPr="00C84705" w:rsidRDefault="00C84705" w:rsidP="00E6586A">
      <w:pPr>
        <w:pStyle w:val="A"/>
      </w:pPr>
      <w:r w:rsidRPr="00C84705">
        <w:t>Dohlíží nad klidným průběhem diskuse v mezích politicko-společenských pravidel.</w:t>
      </w:r>
    </w:p>
    <w:p w:rsidR="00C84705" w:rsidRPr="00C84705" w:rsidRDefault="00C84705" w:rsidP="00E6586A">
      <w:pPr>
        <w:pStyle w:val="A"/>
      </w:pPr>
      <w:r w:rsidRPr="00C84705">
        <w:t>Má přednostní právo hlásit se do diskuse.</w:t>
      </w:r>
    </w:p>
    <w:p w:rsidR="00C84705" w:rsidRPr="00C84705" w:rsidRDefault="00C84705" w:rsidP="00E6586A">
      <w:pPr>
        <w:pStyle w:val="A"/>
      </w:pPr>
      <w:r w:rsidRPr="00C84705">
        <w:lastRenderedPageBreak/>
        <w:t>Vyhlašuje další schůzi ZDM.</w:t>
      </w:r>
    </w:p>
    <w:p w:rsidR="00C84705" w:rsidRPr="00C84705" w:rsidRDefault="00C84705" w:rsidP="00E6586A">
      <w:pPr>
        <w:pStyle w:val="A"/>
      </w:pPr>
      <w:r w:rsidRPr="00C84705">
        <w:t>Určuje podmínky schůzí (viz § 1., písm. b). Má možnost vykázat kohokoliv, kdo by narušoval klidný průběh schůze.</w:t>
      </w:r>
    </w:p>
    <w:p w:rsidR="00C84705" w:rsidRDefault="00C84705" w:rsidP="00E6586A">
      <w:pPr>
        <w:pStyle w:val="A"/>
      </w:pPr>
      <w:r w:rsidRPr="00C84705">
        <w:t>Dává slovo hostům.</w:t>
      </w:r>
    </w:p>
    <w:p w:rsidR="008A3972" w:rsidRDefault="008A3972" w:rsidP="00E6586A">
      <w:pPr>
        <w:pStyle w:val="A"/>
      </w:pPr>
      <w:r>
        <w:t>Vytváří náplň schůzek.</w:t>
      </w:r>
    </w:p>
    <w:p w:rsidR="008A3972" w:rsidRPr="00C84705" w:rsidRDefault="008A3972" w:rsidP="00E6586A">
      <w:pPr>
        <w:pStyle w:val="A"/>
      </w:pPr>
      <w:r>
        <w:t>Má na starosti zápisy.</w:t>
      </w:r>
    </w:p>
    <w:p w:rsidR="00C84705" w:rsidRPr="00C84705" w:rsidRDefault="00C84705" w:rsidP="007D2D0F">
      <w:pPr>
        <w:pStyle w:val="a0"/>
      </w:pPr>
      <w:bookmarkStart w:id="14" w:name="mistopredseda"/>
      <w:bookmarkEnd w:id="14"/>
      <w:r w:rsidRPr="00C84705">
        <w:t>Místopředseda</w:t>
      </w:r>
    </w:p>
    <w:p w:rsidR="00C84705" w:rsidRPr="00C84705" w:rsidRDefault="00C84705" w:rsidP="00E6586A">
      <w:pPr>
        <w:pStyle w:val="A"/>
        <w:numPr>
          <w:ilvl w:val="0"/>
          <w:numId w:val="36"/>
        </w:numPr>
      </w:pPr>
      <w:r w:rsidRPr="00C84705">
        <w:t>V nepřítomnosti předsedy přebírá jeho práva a povinnosti (týká se i hlasování).</w:t>
      </w:r>
    </w:p>
    <w:p w:rsidR="00C84705" w:rsidRPr="00C84705" w:rsidRDefault="00C84705" w:rsidP="00E6586A">
      <w:pPr>
        <w:pStyle w:val="A"/>
        <w:numPr>
          <w:ilvl w:val="0"/>
          <w:numId w:val="36"/>
        </w:numPr>
      </w:pPr>
      <w:r w:rsidRPr="00C84705">
        <w:t>Má na starosti</w:t>
      </w:r>
      <w:r w:rsidR="008A3972">
        <w:t xml:space="preserve"> deník</w:t>
      </w:r>
      <w:r w:rsidRPr="00C84705">
        <w:t>.</w:t>
      </w:r>
    </w:p>
    <w:p w:rsidR="00C84705" w:rsidRPr="00C84705" w:rsidRDefault="00C84705" w:rsidP="007D2D0F">
      <w:pPr>
        <w:pStyle w:val="a0"/>
      </w:pPr>
      <w:bookmarkStart w:id="15" w:name="tajemnik"/>
      <w:bookmarkStart w:id="16" w:name="cestnyclen"/>
      <w:bookmarkEnd w:id="15"/>
      <w:bookmarkEnd w:id="16"/>
      <w:r w:rsidRPr="00C84705">
        <w:t>Čestný člen</w:t>
      </w:r>
    </w:p>
    <w:p w:rsidR="00C84705" w:rsidRPr="00C84705" w:rsidRDefault="00C84705" w:rsidP="00E6586A">
      <w:pPr>
        <w:pStyle w:val="A"/>
        <w:numPr>
          <w:ilvl w:val="0"/>
          <w:numId w:val="38"/>
        </w:numPr>
      </w:pPr>
      <w:r w:rsidRPr="00C84705">
        <w:t xml:space="preserve">Čestným členem se může stát ten člen ZDM, který splňuje věkové </w:t>
      </w:r>
      <w:r w:rsidR="00130B72">
        <w:t xml:space="preserve">podmínky </w:t>
      </w:r>
      <w:r w:rsidRPr="00C84705">
        <w:t>členství v ZDM. Čestný člen bývá omluven z pravidelných schůzek,</w:t>
      </w:r>
      <w:r w:rsidR="008A3972">
        <w:t xml:space="preserve"> </w:t>
      </w:r>
      <w:r w:rsidRPr="00C84705">
        <w:t>je však pravidelně informován o dění v ZDM a dle svých možností a schopností</w:t>
      </w:r>
      <w:r w:rsidR="008A3972">
        <w:t xml:space="preserve"> </w:t>
      </w:r>
      <w:r w:rsidRPr="00C84705">
        <w:t>podporuje ZDM a účastní se aktivit ZDM.</w:t>
      </w:r>
    </w:p>
    <w:p w:rsidR="00C84705" w:rsidRPr="00C84705" w:rsidRDefault="00C84705" w:rsidP="00E6586A">
      <w:pPr>
        <w:pStyle w:val="A"/>
        <w:numPr>
          <w:ilvl w:val="0"/>
          <w:numId w:val="38"/>
        </w:numPr>
      </w:pPr>
      <w:r w:rsidRPr="00C84705">
        <w:t>Čestný člen musí být vždy řádně odhlasován a má hlasovací právo.</w:t>
      </w:r>
    </w:p>
    <w:p w:rsidR="00C84705" w:rsidRPr="00C84705" w:rsidRDefault="00C84705" w:rsidP="00E6586A">
      <w:pPr>
        <w:pStyle w:val="A"/>
        <w:numPr>
          <w:ilvl w:val="0"/>
          <w:numId w:val="38"/>
        </w:numPr>
      </w:pPr>
      <w:r w:rsidRPr="00C84705">
        <w:t>Platí plnou výši zápisného.</w:t>
      </w:r>
    </w:p>
    <w:p w:rsidR="00C84705" w:rsidRPr="00C84705" w:rsidRDefault="00C84705" w:rsidP="007D2D0F">
      <w:pPr>
        <w:pStyle w:val="a0"/>
      </w:pPr>
      <w:bookmarkStart w:id="17" w:name="koordinator"/>
      <w:bookmarkEnd w:id="17"/>
      <w:r w:rsidRPr="00C84705">
        <w:t>Koordinátor ZDM</w:t>
      </w:r>
    </w:p>
    <w:p w:rsidR="00C84705" w:rsidRPr="00C84705" w:rsidRDefault="00C84705" w:rsidP="00E6586A">
      <w:pPr>
        <w:pStyle w:val="A"/>
        <w:numPr>
          <w:ilvl w:val="0"/>
          <w:numId w:val="28"/>
        </w:numPr>
      </w:pPr>
      <w:r w:rsidRPr="00C84705">
        <w:t>Plnoletá osoba, která dohlíží nad pravým významem ZDM, nad dodržováním</w:t>
      </w:r>
      <w:r w:rsidR="008A3972">
        <w:t xml:space="preserve"> </w:t>
      </w:r>
      <w:r w:rsidRPr="00C84705">
        <w:t>etických pravidel apod. Svým vystupováním prezentuje a zastupuje ZDM</w:t>
      </w:r>
      <w:r w:rsidR="008A3972">
        <w:t xml:space="preserve"> </w:t>
      </w:r>
      <w:r w:rsidRPr="00C84705">
        <w:t>před veřejností i jinde a napomáhá ZDM svým dospělým pohledem na věc a radami.</w:t>
      </w:r>
    </w:p>
    <w:p w:rsidR="00C84705" w:rsidRPr="00C84705" w:rsidRDefault="00C84705" w:rsidP="00E6586A">
      <w:pPr>
        <w:pStyle w:val="A"/>
      </w:pPr>
      <w:r w:rsidRPr="00C84705">
        <w:lastRenderedPageBreak/>
        <w:t>Koordinátor ZDM také vyřizuje správné omluvení členů ZDM ve školách a jinde,</w:t>
      </w:r>
      <w:r w:rsidR="008A3972">
        <w:t xml:space="preserve"> </w:t>
      </w:r>
      <w:r w:rsidRPr="00C84705">
        <w:t>pokud se tito členové účastní některé kulturní, ekologické, charitativní či jiné akce,</w:t>
      </w:r>
      <w:r w:rsidR="008A3972">
        <w:t xml:space="preserve"> </w:t>
      </w:r>
      <w:r w:rsidRPr="00C84705">
        <w:t>ve které je ZDM aktivně zapojeno.</w:t>
      </w:r>
    </w:p>
    <w:p w:rsidR="00C84705" w:rsidRPr="00C84705" w:rsidRDefault="00C84705" w:rsidP="00E6586A">
      <w:pPr>
        <w:pStyle w:val="A"/>
      </w:pPr>
      <w:r w:rsidRPr="00C84705">
        <w:t>Nemá hlasovací právo.</w:t>
      </w:r>
    </w:p>
    <w:p w:rsidR="00C84705" w:rsidRPr="00C84705" w:rsidRDefault="00C84705" w:rsidP="00E6586A">
      <w:pPr>
        <w:pStyle w:val="A"/>
      </w:pPr>
      <w:r w:rsidRPr="00C84705">
        <w:t>V nepřítomnosti koordinátora ho zastoupí pověřený pedagogický pracovník, který je pověřen plnit tuto funkci v nepřítomnosti koordinátora v plné výši jeho pravomoci.</w:t>
      </w:r>
    </w:p>
    <w:p w:rsidR="00C84705" w:rsidRPr="00C84705" w:rsidRDefault="00C84705" w:rsidP="00E6586A">
      <w:pPr>
        <w:pStyle w:val="A"/>
      </w:pPr>
      <w:r w:rsidRPr="00C84705">
        <w:t>Spolupracuje s krajskými zastupitelstvy a dalšími koordinátory dětských zastupitelstev.</w:t>
      </w:r>
    </w:p>
    <w:p w:rsidR="007822BA" w:rsidRDefault="007822BA" w:rsidP="004B7BCC">
      <w:pPr>
        <w:pStyle w:val="Nadpis2"/>
        <w:sectPr w:rsidR="007822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8" w:name="hlava3"/>
    </w:p>
    <w:p w:rsidR="004B7BCC" w:rsidRDefault="00C84705" w:rsidP="004B7BCC">
      <w:pPr>
        <w:pStyle w:val="Nadpis2"/>
      </w:pPr>
      <w:r w:rsidRPr="00C84705">
        <w:lastRenderedPageBreak/>
        <w:t>Hlava III.</w:t>
      </w:r>
      <w:bookmarkStart w:id="19" w:name="zaver"/>
      <w:bookmarkEnd w:id="18"/>
    </w:p>
    <w:p w:rsidR="00C84705" w:rsidRPr="004B7BCC" w:rsidRDefault="00C84705" w:rsidP="004B7BCC">
      <w:pPr>
        <w:pStyle w:val="Nadpis3"/>
      </w:pPr>
      <w:r w:rsidRPr="00C84705">
        <w:t>Závěrečná ustanovení</w:t>
      </w:r>
    </w:p>
    <w:p w:rsidR="00C84705" w:rsidRPr="00C84705" w:rsidRDefault="00C84705" w:rsidP="007D2D0F">
      <w:pPr>
        <w:pStyle w:val="a0"/>
      </w:pPr>
      <w:bookmarkStart w:id="20" w:name="13"/>
      <w:bookmarkEnd w:id="19"/>
      <w:bookmarkEnd w:id="20"/>
    </w:p>
    <w:p w:rsidR="00C84705" w:rsidRPr="00C84705" w:rsidRDefault="00C84705" w:rsidP="007822BA">
      <w:pPr>
        <w:spacing w:after="264" w:line="518" w:lineRule="atLeast"/>
        <w:ind w:left="284"/>
        <w:rPr>
          <w:rFonts w:ascii="inherit" w:eastAsia="Times New Roman" w:hAnsi="inherit" w:cs="Times New Roman"/>
          <w:sz w:val="32"/>
          <w:szCs w:val="32"/>
          <w:lang w:eastAsia="cs-CZ"/>
        </w:rPr>
      </w:pPr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 xml:space="preserve">Tyto stanovy mohou být změněny pouze po souhlasu minimálně dvou třetin řádných členů </w:t>
      </w:r>
      <w:proofErr w:type="gramStart"/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>ZDM</w:t>
      </w:r>
      <w:proofErr w:type="gramEnd"/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 xml:space="preserve"> a to po přednesení všech pozměňujících návrhů. Pozměňovací návrh může podat kterýkoliv člen ZDM.</w:t>
      </w:r>
    </w:p>
    <w:p w:rsidR="00C84705" w:rsidRPr="00C84705" w:rsidRDefault="00C84705" w:rsidP="007D2D0F">
      <w:pPr>
        <w:pStyle w:val="a0"/>
      </w:pPr>
      <w:bookmarkStart w:id="21" w:name="14"/>
      <w:bookmarkEnd w:id="21"/>
    </w:p>
    <w:p w:rsidR="00C84705" w:rsidRPr="00C84705" w:rsidRDefault="00C84705" w:rsidP="007822BA">
      <w:pPr>
        <w:spacing w:after="264" w:line="518" w:lineRule="atLeast"/>
        <w:ind w:left="284"/>
        <w:rPr>
          <w:rFonts w:ascii="inherit" w:eastAsia="Times New Roman" w:hAnsi="inherit" w:cs="Times New Roman"/>
          <w:sz w:val="32"/>
          <w:szCs w:val="32"/>
          <w:lang w:eastAsia="cs-CZ"/>
        </w:rPr>
      </w:pPr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>Součástí těchto stanov jsou i pravidla chování členů na schůzkách ZDM, práva a povinnosti členů, kteří získali některou z funkcí a důležité postoje, převzaté do těchto Stanov díky budoucí certifikaci parlamentů na území České republiky podle Ustanovení Národního parlamentu dětí a mládeže 20</w:t>
      </w:r>
      <w:r w:rsidR="00624506">
        <w:rPr>
          <w:rFonts w:ascii="inherit" w:eastAsia="Times New Roman" w:hAnsi="inherit" w:cs="Times New Roman"/>
          <w:sz w:val="32"/>
          <w:szCs w:val="32"/>
          <w:lang w:eastAsia="cs-CZ"/>
        </w:rPr>
        <w:t>18</w:t>
      </w:r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>.</w:t>
      </w:r>
    </w:p>
    <w:p w:rsidR="00624506" w:rsidRPr="00624506" w:rsidRDefault="00624506" w:rsidP="007D2D0F">
      <w:pPr>
        <w:pStyle w:val="a0"/>
      </w:pPr>
      <w:bookmarkStart w:id="22" w:name="15"/>
      <w:bookmarkEnd w:id="22"/>
    </w:p>
    <w:p w:rsidR="00C84705" w:rsidRPr="004B7BCC" w:rsidRDefault="00C84705" w:rsidP="007822BA">
      <w:pPr>
        <w:spacing w:after="264" w:line="518" w:lineRule="atLeast"/>
        <w:ind w:left="284"/>
        <w:rPr>
          <w:rFonts w:ascii="inherit" w:eastAsia="Times New Roman" w:hAnsi="inherit" w:cs="Times New Roman"/>
          <w:sz w:val="32"/>
          <w:szCs w:val="32"/>
          <w:lang w:eastAsia="cs-CZ"/>
        </w:rPr>
      </w:pPr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 xml:space="preserve">Tyto stanovy v daném znění platí od </w:t>
      </w:r>
      <w:r w:rsidR="00624506">
        <w:rPr>
          <w:rFonts w:ascii="inherit" w:eastAsia="Times New Roman" w:hAnsi="inherit" w:cs="Times New Roman"/>
          <w:sz w:val="32"/>
          <w:szCs w:val="32"/>
          <w:lang w:eastAsia="cs-CZ"/>
        </w:rPr>
        <w:t>7</w:t>
      </w:r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>. prosince 201</w:t>
      </w:r>
      <w:r w:rsidR="00624506">
        <w:rPr>
          <w:rFonts w:ascii="inherit" w:eastAsia="Times New Roman" w:hAnsi="inherit" w:cs="Times New Roman"/>
          <w:sz w:val="32"/>
          <w:szCs w:val="32"/>
          <w:lang w:eastAsia="cs-CZ"/>
        </w:rPr>
        <w:t>8</w:t>
      </w:r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 xml:space="preserve"> </w:t>
      </w:r>
      <w:r w:rsidR="00624506">
        <w:rPr>
          <w:rFonts w:ascii="inherit" w:eastAsia="Times New Roman" w:hAnsi="inherit" w:cs="Times New Roman"/>
          <w:sz w:val="32"/>
          <w:szCs w:val="32"/>
          <w:lang w:eastAsia="cs-CZ"/>
        </w:rPr>
        <w:t>do nového volebního období. V</w:t>
      </w:r>
      <w:r w:rsidRPr="00C84705">
        <w:rPr>
          <w:rFonts w:ascii="inherit" w:eastAsia="Times New Roman" w:hAnsi="inherit" w:cs="Times New Roman"/>
          <w:sz w:val="32"/>
          <w:szCs w:val="32"/>
          <w:lang w:eastAsia="cs-CZ"/>
        </w:rPr>
        <w:t>šichni členové ZDM jsou si vědomi jejich dodržováním.</w:t>
      </w:r>
    </w:p>
    <w:sectPr w:rsidR="00C84705" w:rsidRPr="004B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0F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E87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505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BCD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06C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D09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0D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586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2A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00F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136E4"/>
    <w:multiLevelType w:val="multilevel"/>
    <w:tmpl w:val="27D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F636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CA6370"/>
    <w:multiLevelType w:val="multilevel"/>
    <w:tmpl w:val="39DC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C50153"/>
    <w:multiLevelType w:val="multilevel"/>
    <w:tmpl w:val="F014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5F7AAE"/>
    <w:multiLevelType w:val="multilevel"/>
    <w:tmpl w:val="5CA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EC618B"/>
    <w:multiLevelType w:val="multilevel"/>
    <w:tmpl w:val="B0E4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D963BC1"/>
    <w:multiLevelType w:val="hybridMultilevel"/>
    <w:tmpl w:val="7E6EB26C"/>
    <w:lvl w:ilvl="0" w:tplc="64687C0C">
      <w:start w:val="1"/>
      <w:numFmt w:val="lowerLetter"/>
      <w:pStyle w:val="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E7067"/>
    <w:multiLevelType w:val="multilevel"/>
    <w:tmpl w:val="04BC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CB4D36"/>
    <w:multiLevelType w:val="multilevel"/>
    <w:tmpl w:val="C460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461488"/>
    <w:multiLevelType w:val="multilevel"/>
    <w:tmpl w:val="BDA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AD367C"/>
    <w:multiLevelType w:val="multilevel"/>
    <w:tmpl w:val="BFEC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E66A75"/>
    <w:multiLevelType w:val="multilevel"/>
    <w:tmpl w:val="A106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1A77E0"/>
    <w:multiLevelType w:val="multilevel"/>
    <w:tmpl w:val="1828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A52"/>
    <w:multiLevelType w:val="multilevel"/>
    <w:tmpl w:val="58F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067B50"/>
    <w:multiLevelType w:val="multilevel"/>
    <w:tmpl w:val="F3C0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201639"/>
    <w:multiLevelType w:val="multilevel"/>
    <w:tmpl w:val="9472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D168B6"/>
    <w:multiLevelType w:val="hybridMultilevel"/>
    <w:tmpl w:val="4FCCD0F4"/>
    <w:lvl w:ilvl="0" w:tplc="4C98B1D2">
      <w:start w:val="1"/>
      <w:numFmt w:val="decimal"/>
      <w:pStyle w:val="a0"/>
      <w:lvlText w:val="§ 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18"/>
  </w:num>
  <w:num w:numId="5">
    <w:abstractNumId w:val="12"/>
  </w:num>
  <w:num w:numId="6">
    <w:abstractNumId w:val="20"/>
  </w:num>
  <w:num w:numId="7">
    <w:abstractNumId w:val="13"/>
  </w:num>
  <w:num w:numId="8">
    <w:abstractNumId w:val="22"/>
  </w:num>
  <w:num w:numId="9">
    <w:abstractNumId w:val="15"/>
  </w:num>
  <w:num w:numId="10">
    <w:abstractNumId w:val="14"/>
  </w:num>
  <w:num w:numId="11">
    <w:abstractNumId w:val="25"/>
  </w:num>
  <w:num w:numId="12">
    <w:abstractNumId w:val="24"/>
  </w:num>
  <w:num w:numId="13">
    <w:abstractNumId w:val="10"/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1"/>
  </w:num>
  <w:num w:numId="26">
    <w:abstractNumId w:val="26"/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05"/>
    <w:rsid w:val="00130B72"/>
    <w:rsid w:val="002E6FD3"/>
    <w:rsid w:val="00444A8A"/>
    <w:rsid w:val="004848F0"/>
    <w:rsid w:val="004B7BCC"/>
    <w:rsid w:val="005305BE"/>
    <w:rsid w:val="00624506"/>
    <w:rsid w:val="007371A2"/>
    <w:rsid w:val="00746FE0"/>
    <w:rsid w:val="007822BA"/>
    <w:rsid w:val="007D2D0F"/>
    <w:rsid w:val="007D665D"/>
    <w:rsid w:val="007F3912"/>
    <w:rsid w:val="00847168"/>
    <w:rsid w:val="008A3972"/>
    <w:rsid w:val="009C2755"/>
    <w:rsid w:val="00A91889"/>
    <w:rsid w:val="00AF7375"/>
    <w:rsid w:val="00C84705"/>
    <w:rsid w:val="00E6586A"/>
    <w:rsid w:val="00FE4514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01F0"/>
  <w15:chartTrackingRefBased/>
  <w15:docId w15:val="{A9021C00-1EBC-4955-949C-381CB2E3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7BCC"/>
  </w:style>
  <w:style w:type="paragraph" w:styleId="Nadpis1">
    <w:name w:val="heading 1"/>
    <w:basedOn w:val="Normln"/>
    <w:link w:val="Nadpis1Char"/>
    <w:uiPriority w:val="9"/>
    <w:qFormat/>
    <w:rsid w:val="004848F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56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B7BCC"/>
    <w:pPr>
      <w:spacing w:before="1200" w:after="1200" w:line="240" w:lineRule="auto"/>
      <w:outlineLvl w:val="1"/>
    </w:pPr>
    <w:rPr>
      <w:rFonts w:ascii="Times New Roman" w:eastAsia="Times New Roman" w:hAnsi="Times New Roman" w:cs="Times New Roman"/>
      <w:b/>
      <w:bCs/>
      <w:sz w:val="5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B7BCC"/>
    <w:pPr>
      <w:spacing w:before="720" w:after="360" w:line="240" w:lineRule="auto"/>
      <w:outlineLvl w:val="2"/>
    </w:pPr>
    <w:rPr>
      <w:rFonts w:ascii="Times New Roman" w:eastAsia="Times New Roman" w:hAnsi="Times New Roman" w:cs="Times New Roman"/>
      <w:b/>
      <w:bCs/>
      <w:i/>
      <w:sz w:val="4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22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48F0"/>
    <w:rPr>
      <w:rFonts w:ascii="Times New Roman" w:eastAsia="Times New Roman" w:hAnsi="Times New Roman" w:cs="Times New Roman"/>
      <w:b/>
      <w:bCs/>
      <w:caps/>
      <w:kern w:val="36"/>
      <w:sz w:val="56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B7BCC"/>
    <w:rPr>
      <w:rFonts w:ascii="Times New Roman" w:eastAsia="Times New Roman" w:hAnsi="Times New Roman" w:cs="Times New Roman"/>
      <w:b/>
      <w:bCs/>
      <w:sz w:val="5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B7BCC"/>
    <w:rPr>
      <w:rFonts w:ascii="Times New Roman" w:eastAsia="Times New Roman" w:hAnsi="Times New Roman" w:cs="Times New Roman"/>
      <w:b/>
      <w:bCs/>
      <w:i/>
      <w:sz w:val="40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47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44A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BCC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E6FD3"/>
    <w:pPr>
      <w:spacing w:after="0" w:line="360" w:lineRule="auto"/>
      <w:contextualSpacing/>
    </w:pPr>
    <w:rPr>
      <w:rFonts w:asciiTheme="majorHAnsi" w:eastAsiaTheme="majorEastAsia" w:hAnsiTheme="majorHAnsi" w:cstheme="majorBidi"/>
      <w:b/>
      <w:smallCaps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6FD3"/>
    <w:rPr>
      <w:rFonts w:asciiTheme="majorHAnsi" w:eastAsiaTheme="majorEastAsia" w:hAnsiTheme="majorHAnsi" w:cstheme="majorBidi"/>
      <w:b/>
      <w:smallCaps/>
      <w:spacing w:val="-10"/>
      <w:kern w:val="28"/>
      <w:sz w:val="96"/>
      <w:szCs w:val="56"/>
    </w:rPr>
  </w:style>
  <w:style w:type="paragraph" w:customStyle="1" w:styleId="a0">
    <w:name w:val="§"/>
    <w:basedOn w:val="Nadpis4"/>
    <w:link w:val="Char"/>
    <w:qFormat/>
    <w:rsid w:val="007822BA"/>
    <w:pPr>
      <w:numPr>
        <w:numId w:val="26"/>
      </w:numPr>
      <w:spacing w:line="518" w:lineRule="atLeast"/>
    </w:pPr>
    <w:rPr>
      <w:rFonts w:ascii="inherit" w:eastAsia="Times New Roman" w:hAnsi="inherit" w:cs="Times New Roman"/>
      <w:i w:val="0"/>
      <w:color w:val="auto"/>
      <w:sz w:val="32"/>
      <w:szCs w:val="32"/>
      <w:lang w:eastAsia="cs-CZ"/>
    </w:rPr>
  </w:style>
  <w:style w:type="paragraph" w:customStyle="1" w:styleId="A">
    <w:name w:val="A"/>
    <w:basedOn w:val="Normln"/>
    <w:link w:val="AChar"/>
    <w:qFormat/>
    <w:rsid w:val="00E6586A"/>
    <w:pPr>
      <w:numPr>
        <w:numId w:val="27"/>
      </w:numPr>
      <w:spacing w:after="0" w:line="518" w:lineRule="atLeast"/>
    </w:pPr>
    <w:rPr>
      <w:rFonts w:ascii="inherit" w:eastAsia="Times New Roman" w:hAnsi="inherit" w:cs="Times New Roman"/>
      <w:sz w:val="32"/>
      <w:szCs w:val="32"/>
      <w:lang w:eastAsia="cs-CZ"/>
    </w:rPr>
  </w:style>
  <w:style w:type="character" w:customStyle="1" w:styleId="Char">
    <w:name w:val="§ Char"/>
    <w:basedOn w:val="Standardnpsmoodstavce"/>
    <w:link w:val="a0"/>
    <w:rsid w:val="007822BA"/>
    <w:rPr>
      <w:rFonts w:ascii="inherit" w:eastAsia="Times New Roman" w:hAnsi="inherit" w:cs="Times New Roman"/>
      <w:iCs/>
      <w:sz w:val="32"/>
      <w:szCs w:val="32"/>
      <w:lang w:eastAsia="cs-CZ"/>
    </w:rPr>
  </w:style>
  <w:style w:type="character" w:customStyle="1" w:styleId="AChar">
    <w:name w:val="A Char"/>
    <w:basedOn w:val="Standardnpsmoodstavce"/>
    <w:link w:val="A"/>
    <w:rsid w:val="00E6586A"/>
    <w:rPr>
      <w:rFonts w:ascii="inherit" w:eastAsia="Times New Roman" w:hAnsi="inherit" w:cs="Times New Roman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22B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94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8</Pages>
  <Words>907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Nahorniak</dc:creator>
  <cp:keywords/>
  <dc:description/>
  <cp:lastModifiedBy>david@nahorniak.cz</cp:lastModifiedBy>
  <cp:revision>9</cp:revision>
  <dcterms:created xsi:type="dcterms:W3CDTF">2018-10-18T15:30:00Z</dcterms:created>
  <dcterms:modified xsi:type="dcterms:W3CDTF">2018-12-08T12:39:00Z</dcterms:modified>
</cp:coreProperties>
</file>